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default" w:ascii="Impact" w:hAnsi="Impact" w:cs="Impact"/>
          <w:sz w:val="72"/>
          <w:szCs w:val="72"/>
          <w:lang w:val="en-US"/>
        </w:rPr>
      </w:pPr>
      <w:r>
        <w:rPr>
          <w:rFonts w:hint="default" w:ascii="Impact" w:hAnsi="Impact" w:cs="Impact"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-191770</wp:posOffset>
            </wp:positionV>
            <wp:extent cx="3942715" cy="1600200"/>
            <wp:effectExtent l="0" t="0" r="635" b="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0" w:leftChars="0" w:right="0" w:rightChars="0" w:firstLine="0" w:firstLineChars="0"/>
        <w:jc w:val="center"/>
        <w:rPr>
          <w:rFonts w:hint="default" w:ascii="Impact" w:hAnsi="Impact" w:cs="Impact"/>
          <w:sz w:val="72"/>
          <w:szCs w:val="72"/>
          <w:lang w:val="en-US"/>
        </w:rPr>
      </w:pPr>
    </w:p>
    <w:p>
      <w:pPr>
        <w:ind w:left="0" w:leftChars="0" w:right="0" w:rightChars="0" w:firstLine="0" w:firstLineChars="0"/>
        <w:jc w:val="center"/>
        <w:rPr>
          <w:rFonts w:hint="default" w:ascii="Impact" w:hAnsi="Impact" w:cs="Impact"/>
          <w:sz w:val="72"/>
          <w:szCs w:val="72"/>
          <w:lang w:val="en-US"/>
        </w:rPr>
      </w:pPr>
    </w:p>
    <w:p>
      <w:pPr>
        <w:ind w:left="0" w:leftChars="0" w:right="0" w:rightChars="0" w:firstLine="0" w:firstLineChars="0"/>
        <w:jc w:val="center"/>
        <w:rPr>
          <w:rFonts w:hint="default" w:ascii="Impact" w:hAnsi="Impact" w:cs="Impact"/>
          <w:sz w:val="60"/>
          <w:szCs w:val="60"/>
          <w:lang w:val="en-US"/>
        </w:rPr>
      </w:pPr>
      <w:r>
        <w:rPr>
          <w:rFonts w:hint="default" w:ascii="Impact" w:hAnsi="Impact" w:cs="Impact"/>
          <w:sz w:val="60"/>
          <w:szCs w:val="60"/>
          <w:lang w:val="en-US"/>
        </w:rPr>
        <w:t>2022 HEWESCRAFT 190 SEA RUNNER</w:t>
      </w:r>
    </w:p>
    <w:p>
      <w:pPr>
        <w:ind w:left="0" w:leftChars="0" w:right="0" w:rightChars="0" w:firstLine="0" w:firstLineChars="0"/>
        <w:jc w:val="both"/>
        <w:rPr>
          <w:rFonts w:hint="default" w:ascii="Impact" w:hAnsi="Impact" w:cs="Impact"/>
          <w:sz w:val="36"/>
          <w:szCs w:val="36"/>
          <w:lang w:val="en-US"/>
        </w:rPr>
      </w:pPr>
    </w:p>
    <w:p>
      <w:pPr>
        <w:ind w:left="0" w:leftChars="0" w:right="0" w:rightChars="0" w:firstLine="420" w:firstLineChars="0"/>
        <w:jc w:val="both"/>
        <w:rPr>
          <w:rFonts w:hint="default" w:ascii="Impact" w:hAnsi="Impact" w:cs="Impact"/>
          <w:sz w:val="36"/>
          <w:szCs w:val="36"/>
          <w:lang w:val="en-US"/>
        </w:rPr>
      </w:pPr>
      <w:r>
        <w:rPr>
          <w:rFonts w:hint="default" w:ascii="Impact" w:hAnsi="Impact" w:cs="Impact"/>
          <w:sz w:val="36"/>
          <w:szCs w:val="36"/>
          <w:lang w:val="en-US"/>
        </w:rPr>
        <w:t>OPTIONS: DELUXE LONG CANVAS, SINGLE FUEL/WATER SEPARATOR, 3 LED COURTESY LIGHTS, REAR DECK FISHBOX, 6” BELLOWS WITH HIGH-BACK ON STBD &amp; PORT SIDE, 37” JUMP SEAT, SKI-PYLON WITH UTILITY TRAY, BAYSTAR HYDRAULIC STEERING, STBD SWIM LADDER, 9” X 12” ELECTRIC TRIM TABS, WASHDOWN PUMP, &amp; STANDARD WINDSHIELD.</w:t>
      </w:r>
    </w:p>
    <w:p>
      <w:pPr>
        <w:ind w:left="0" w:leftChars="0" w:right="0" w:rightChars="0" w:firstLine="0" w:firstLineChars="0"/>
        <w:jc w:val="center"/>
        <w:rPr>
          <w:rFonts w:hint="default" w:ascii="Impact" w:hAnsi="Impact" w:cs="Impact"/>
          <w:sz w:val="36"/>
          <w:szCs w:val="36"/>
          <w:lang w:val="en-US"/>
        </w:rPr>
      </w:pPr>
    </w:p>
    <w:p>
      <w:pPr>
        <w:ind w:left="0" w:leftChars="0" w:right="0" w:rightChars="0" w:firstLine="0" w:firstLineChars="0"/>
        <w:jc w:val="center"/>
        <w:rPr>
          <w:rFonts w:hint="default" w:ascii="Impact" w:hAnsi="Impact" w:cs="Impact"/>
          <w:sz w:val="44"/>
          <w:szCs w:val="44"/>
          <w:lang w:val="en-US"/>
        </w:rPr>
      </w:pPr>
    </w:p>
    <w:p>
      <w:pPr>
        <w:ind w:left="0" w:leftChars="0" w:right="0" w:rightChars="0" w:firstLine="0" w:firstLineChars="0"/>
        <w:jc w:val="center"/>
        <w:rPr>
          <w:rFonts w:hint="default" w:ascii="Impact" w:hAnsi="Impact" w:cs="Impact"/>
          <w:sz w:val="24"/>
          <w:szCs w:val="24"/>
          <w:lang w:val="en-US"/>
        </w:rPr>
      </w:pPr>
      <w:r>
        <w:rPr>
          <w:rFonts w:hint="default" w:ascii="Impact" w:hAnsi="Impact" w:cs="Impact"/>
          <w:sz w:val="44"/>
          <w:szCs w:val="44"/>
          <w:lang w:val="en-US"/>
        </w:rPr>
        <w:t xml:space="preserve">2022 EZ LOADER 102BT 19-22 4700# WITH TRANSOM TIE DOWN, SPARE TIRE &amp; WHEEL, TIRE CARRIER, HYDRAULIC DISC BRAKE, &amp; 9’ BUNK LOAD GUIDE.   </w:t>
      </w:r>
    </w:p>
    <w:p>
      <w:pPr>
        <w:ind w:left="0" w:leftChars="0" w:right="0" w:rightChars="0" w:firstLine="0" w:firstLineChars="0"/>
        <w:jc w:val="left"/>
        <w:rPr>
          <w:rFonts w:hint="default" w:ascii="Impact" w:hAnsi="Impact" w:cs="Impact"/>
          <w:sz w:val="44"/>
          <w:szCs w:val="44"/>
          <w:lang w:val="en-US"/>
        </w:rPr>
      </w:pPr>
    </w:p>
    <w:p>
      <w:pPr>
        <w:ind w:left="0" w:leftChars="0" w:right="0" w:rightChars="0" w:firstLine="0" w:firstLineChars="0"/>
        <w:jc w:val="left"/>
        <w:rPr>
          <w:rFonts w:hint="default" w:ascii="Impact" w:hAnsi="Impact" w:cs="Impact"/>
          <w:sz w:val="44"/>
          <w:szCs w:val="44"/>
          <w:lang w:val="en-US"/>
        </w:rPr>
      </w:pPr>
      <w:r>
        <w:rPr>
          <w:rFonts w:hint="default" w:ascii="Impact" w:hAnsi="Impact" w:cs="Impact"/>
          <w:sz w:val="44"/>
          <w:szCs w:val="44"/>
          <w:lang w:val="en-US"/>
        </w:rPr>
        <w:t xml:space="preserve">2022 HONDA 150HP OUTBOARD </w:t>
      </w:r>
    </w:p>
    <w:p>
      <w:pPr>
        <w:ind w:left="0" w:leftChars="0" w:right="0" w:rightChars="0" w:firstLine="0" w:firstLineChars="0"/>
        <w:jc w:val="left"/>
        <w:rPr>
          <w:rFonts w:hint="default" w:ascii="Impact" w:hAnsi="Impact" w:cs="Impact"/>
          <w:sz w:val="44"/>
          <w:szCs w:val="44"/>
          <w:lang w:val="en-US"/>
        </w:rPr>
      </w:pPr>
    </w:p>
    <w:p>
      <w:pPr>
        <w:ind w:left="0" w:leftChars="0" w:right="0" w:rightChars="0" w:firstLine="0" w:firstLineChars="0"/>
        <w:jc w:val="left"/>
        <w:rPr>
          <w:rFonts w:hint="default" w:ascii="Impact" w:hAnsi="Impact" w:cs="Impact"/>
          <w:sz w:val="44"/>
          <w:szCs w:val="44"/>
          <w:lang w:val="en-US"/>
        </w:rPr>
      </w:pPr>
    </w:p>
    <w:p>
      <w:pPr>
        <w:ind w:left="0" w:leftChars="0" w:right="0" w:rightChars="0" w:firstLine="0" w:firstLineChars="0"/>
        <w:jc w:val="left"/>
        <w:rPr>
          <w:rFonts w:hint="default" w:ascii="Impact" w:hAnsi="Impact" w:cs="Impact"/>
          <w:sz w:val="44"/>
          <w:szCs w:val="44"/>
          <w:lang w:val="en-US"/>
        </w:rPr>
      </w:pPr>
    </w:p>
    <w:p>
      <w:pPr>
        <w:ind w:left="0" w:leftChars="0" w:right="0" w:rightChars="0" w:firstLine="0" w:firstLineChars="0"/>
        <w:jc w:val="left"/>
        <w:rPr>
          <w:rFonts w:hint="default" w:ascii="Impact" w:hAnsi="Impact" w:cs="Impact"/>
          <w:sz w:val="44"/>
          <w:szCs w:val="44"/>
          <w:lang w:val="en-US"/>
        </w:rPr>
      </w:pPr>
      <w:bookmarkStart w:id="0" w:name="_GoBack"/>
      <w:bookmarkEnd w:id="0"/>
    </w:p>
    <w:p>
      <w:pPr>
        <w:ind w:left="0" w:leftChars="0" w:right="0" w:rightChars="0" w:firstLine="0" w:firstLineChars="0"/>
        <w:jc w:val="left"/>
        <w:rPr>
          <w:rFonts w:hint="default" w:ascii="Impact" w:hAnsi="Impact" w:cs="Impact"/>
          <w:sz w:val="44"/>
          <w:szCs w:val="44"/>
          <w:lang w:val="en-US"/>
        </w:rPr>
      </w:pP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344C0"/>
    <w:rsid w:val="15A065EC"/>
    <w:rsid w:val="1D64560D"/>
    <w:rsid w:val="1D852165"/>
    <w:rsid w:val="206344C0"/>
    <w:rsid w:val="23B64E67"/>
    <w:rsid w:val="272C67F1"/>
    <w:rsid w:val="2ABB4D0D"/>
    <w:rsid w:val="3F4749BC"/>
    <w:rsid w:val="478408AE"/>
    <w:rsid w:val="6FFC0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2020-01-30T16:50:00Z</dcterms:created>
  <dc:creator>Randy</dc:creator>
  <cp:lastModifiedBy>Dream Marine</cp:lastModifiedBy>
  <cp:lastPrinted>2022-04-27T17:22:00Z</cp:lastPrinted>
  <dcterms:modified xsi:type="dcterms:W3CDTF">2022-05-24T15:24:16Z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952888B8E5954B2EBB23134D3671F9B4</vt:lpwstr>
  </property>
</Properties>
</file>